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35FE1" w:rsidRDefault="00535FE1">
      <w:pPr>
        <w:spacing w:after="120"/>
        <w:rPr>
          <w:rFonts w:ascii="Arial" w:hAnsi="Arial"/>
          <w:b/>
        </w:rPr>
      </w:pPr>
    </w:p>
    <w:p w:rsidR="00F5469D" w:rsidRDefault="00F5469D">
      <w:pPr>
        <w:spacing w:after="120"/>
        <w:rPr>
          <w:rFonts w:ascii="Arial" w:hAnsi="Arial"/>
          <w:b/>
        </w:rPr>
      </w:pPr>
    </w:p>
    <w:p w:rsidR="005E1D72" w:rsidRPr="00E6099D" w:rsidRDefault="00F5469D" w:rsidP="00E6099D">
      <w:pPr>
        <w:spacing w:after="120" w:line="360" w:lineRule="auto"/>
        <w:jc w:val="both"/>
        <w:rPr>
          <w:rFonts w:ascii="Arial" w:hAnsi="Arial" w:cs="Arial"/>
          <w:sz w:val="22"/>
          <w:szCs w:val="22"/>
        </w:rPr>
      </w:pPr>
      <w:r w:rsidRPr="00E6099D">
        <w:rPr>
          <w:rFonts w:ascii="Arial" w:hAnsi="Arial" w:cs="Arial"/>
          <w:sz w:val="22"/>
          <w:szCs w:val="22"/>
        </w:rPr>
        <w:t>Interpack S.A. Envases persigue el objetivo que sus productos sean considerados un estándar de la industria asegurándose el éxito a largo plazo de la empresa.</w:t>
      </w:r>
    </w:p>
    <w:p w:rsidR="00F5469D" w:rsidRDefault="00F5469D" w:rsidP="00E6099D">
      <w:pPr>
        <w:spacing w:after="120" w:line="360" w:lineRule="auto"/>
        <w:jc w:val="both"/>
        <w:rPr>
          <w:rFonts w:ascii="Arial" w:hAnsi="Arial" w:cs="Arial"/>
          <w:sz w:val="22"/>
          <w:szCs w:val="22"/>
        </w:rPr>
      </w:pPr>
      <w:r w:rsidRPr="00E6099D">
        <w:rPr>
          <w:rFonts w:ascii="Arial" w:hAnsi="Arial" w:cs="Arial"/>
          <w:sz w:val="22"/>
          <w:szCs w:val="22"/>
        </w:rPr>
        <w:t>Nuestro compromiso se pone de manifiesto por medio del Sistema de Gestión de la Calidad</w:t>
      </w:r>
      <w:r w:rsidR="005E1D72">
        <w:rPr>
          <w:rFonts w:ascii="Arial" w:hAnsi="Arial" w:cs="Arial"/>
          <w:sz w:val="22"/>
          <w:szCs w:val="22"/>
        </w:rPr>
        <w:t xml:space="preserve"> e Inocuidad</w:t>
      </w:r>
      <w:r w:rsidRPr="00E6099D">
        <w:rPr>
          <w:rFonts w:ascii="Arial" w:hAnsi="Arial" w:cs="Arial"/>
          <w:sz w:val="22"/>
          <w:szCs w:val="22"/>
        </w:rPr>
        <w:t>, que cumple y reconoce los requerimientos de estándares de la industria, los de nuestros clientes, legales y reglamentarios.</w:t>
      </w:r>
    </w:p>
    <w:p w:rsidR="005E1D72" w:rsidRPr="00E6099D" w:rsidRDefault="005E1D72" w:rsidP="00E6099D">
      <w:pPr>
        <w:spacing w:after="120"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Todo el personal de Interpack S.A. trabaja dentro de estándares de higiene y buenas prácticas de manufactura, cumpliendo con las medidas preventivas para asegurar la inocuidad de nuestros productos.</w:t>
      </w:r>
    </w:p>
    <w:p w:rsidR="00F5469D" w:rsidRPr="00E6099D" w:rsidRDefault="00F5469D" w:rsidP="00E6099D">
      <w:pPr>
        <w:spacing w:after="120" w:line="360" w:lineRule="auto"/>
        <w:jc w:val="both"/>
        <w:rPr>
          <w:rFonts w:ascii="Arial" w:hAnsi="Arial" w:cs="Arial"/>
          <w:sz w:val="22"/>
          <w:szCs w:val="22"/>
        </w:rPr>
      </w:pPr>
      <w:r w:rsidRPr="00E6099D">
        <w:rPr>
          <w:rFonts w:ascii="Arial" w:hAnsi="Arial" w:cs="Arial"/>
          <w:sz w:val="22"/>
          <w:szCs w:val="22"/>
        </w:rPr>
        <w:t>Con el Sist</w:t>
      </w:r>
      <w:r w:rsidR="00E6099D">
        <w:rPr>
          <w:rFonts w:ascii="Arial" w:hAnsi="Arial" w:cs="Arial"/>
          <w:sz w:val="22"/>
          <w:szCs w:val="22"/>
        </w:rPr>
        <w:t>ema de Gestión de la Calidad</w:t>
      </w:r>
      <w:r w:rsidR="005E1D72">
        <w:rPr>
          <w:rFonts w:ascii="Arial" w:hAnsi="Arial" w:cs="Arial"/>
          <w:sz w:val="22"/>
          <w:szCs w:val="22"/>
        </w:rPr>
        <w:t xml:space="preserve"> e Inocuidad</w:t>
      </w:r>
      <w:r w:rsidR="00E6099D">
        <w:rPr>
          <w:rFonts w:ascii="Arial" w:hAnsi="Arial" w:cs="Arial"/>
          <w:sz w:val="22"/>
          <w:szCs w:val="22"/>
        </w:rPr>
        <w:t>,</w:t>
      </w:r>
      <w:r w:rsidRPr="00E6099D">
        <w:rPr>
          <w:rFonts w:ascii="Arial" w:hAnsi="Arial" w:cs="Arial"/>
          <w:sz w:val="22"/>
          <w:szCs w:val="22"/>
        </w:rPr>
        <w:t xml:space="preserve"> Interpack S.A. Envases busca explícitamente, promover la mejora continua en la Calidad de nuestro personal, procesos, productos y servicios, tendiendo al incremento de beneficios mutuos y satisfacción de nuestros clientes.</w:t>
      </w:r>
    </w:p>
    <w:p w:rsidR="00F5469D" w:rsidRPr="00E6099D" w:rsidRDefault="00F5469D" w:rsidP="00E6099D">
      <w:pPr>
        <w:spacing w:after="120" w:line="360" w:lineRule="auto"/>
        <w:jc w:val="both"/>
        <w:rPr>
          <w:rFonts w:ascii="Arial" w:hAnsi="Arial" w:cs="Arial"/>
          <w:sz w:val="22"/>
          <w:szCs w:val="22"/>
        </w:rPr>
      </w:pPr>
      <w:r w:rsidRPr="00E6099D">
        <w:rPr>
          <w:rFonts w:ascii="Arial" w:hAnsi="Arial" w:cs="Arial"/>
          <w:sz w:val="22"/>
          <w:szCs w:val="22"/>
        </w:rPr>
        <w:t xml:space="preserve">La premisa del Sistema de Gestión es que </w:t>
      </w:r>
      <w:r w:rsidR="005E1D72">
        <w:rPr>
          <w:rFonts w:ascii="Arial" w:hAnsi="Arial" w:cs="Arial"/>
          <w:sz w:val="22"/>
          <w:szCs w:val="22"/>
        </w:rPr>
        <w:t xml:space="preserve">tanto la </w:t>
      </w:r>
      <w:r w:rsidRPr="00E6099D">
        <w:rPr>
          <w:rFonts w:ascii="Arial" w:hAnsi="Arial" w:cs="Arial"/>
          <w:sz w:val="22"/>
          <w:szCs w:val="22"/>
        </w:rPr>
        <w:t xml:space="preserve">Calidad </w:t>
      </w:r>
      <w:r w:rsidR="005E1D72">
        <w:rPr>
          <w:rFonts w:ascii="Arial" w:hAnsi="Arial" w:cs="Arial"/>
          <w:sz w:val="22"/>
          <w:szCs w:val="22"/>
        </w:rPr>
        <w:t xml:space="preserve">como la Inocuidad </w:t>
      </w:r>
      <w:r w:rsidRPr="00E6099D">
        <w:rPr>
          <w:rFonts w:ascii="Arial" w:hAnsi="Arial" w:cs="Arial"/>
          <w:sz w:val="22"/>
          <w:szCs w:val="22"/>
        </w:rPr>
        <w:t>es una responsabilidad compartida por todo el personal de la firma, y que por basarse en la filosofía de los grupos de trabajo requiere el compromiso de todos los grupos funcionales de la organización.</w:t>
      </w:r>
    </w:p>
    <w:p w:rsidR="00F5469D" w:rsidRPr="00E6099D" w:rsidRDefault="00DE1A77" w:rsidP="00E6099D">
      <w:pPr>
        <w:spacing w:after="120"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La Dirección de</w:t>
      </w:r>
      <w:r w:rsidR="00F5469D" w:rsidRPr="00E6099D">
        <w:rPr>
          <w:rFonts w:ascii="Arial" w:hAnsi="Arial" w:cs="Arial"/>
          <w:sz w:val="22"/>
          <w:szCs w:val="22"/>
        </w:rPr>
        <w:t xml:space="preserve"> Interpack S.A. Envases materializa su apoyo al Sistema de Gestión </w:t>
      </w:r>
      <w:r w:rsidR="005E1D72">
        <w:rPr>
          <w:rFonts w:ascii="Arial" w:hAnsi="Arial" w:cs="Arial"/>
          <w:sz w:val="22"/>
          <w:szCs w:val="22"/>
        </w:rPr>
        <w:t>Integrado</w:t>
      </w:r>
      <w:r w:rsidR="00F5469D" w:rsidRPr="00E6099D">
        <w:rPr>
          <w:rFonts w:ascii="Arial" w:hAnsi="Arial" w:cs="Arial"/>
          <w:sz w:val="22"/>
          <w:szCs w:val="22"/>
        </w:rPr>
        <w:t xml:space="preserve"> proporcionando a todos los niveles de la organización:</w:t>
      </w:r>
    </w:p>
    <w:p w:rsidR="00F5469D" w:rsidRPr="00E6099D" w:rsidRDefault="00F5469D" w:rsidP="00E6099D">
      <w:pPr>
        <w:numPr>
          <w:ilvl w:val="0"/>
          <w:numId w:val="7"/>
        </w:numPr>
        <w:overflowPunct w:val="0"/>
        <w:autoSpaceDE w:val="0"/>
        <w:autoSpaceDN w:val="0"/>
        <w:adjustRightInd w:val="0"/>
        <w:spacing w:after="120" w:line="360" w:lineRule="auto"/>
        <w:jc w:val="both"/>
        <w:textAlignment w:val="baseline"/>
        <w:rPr>
          <w:rFonts w:ascii="Arial" w:hAnsi="Arial" w:cs="Arial"/>
          <w:sz w:val="22"/>
          <w:szCs w:val="22"/>
        </w:rPr>
      </w:pPr>
      <w:r w:rsidRPr="00E6099D">
        <w:rPr>
          <w:rFonts w:ascii="Arial" w:hAnsi="Arial" w:cs="Arial"/>
          <w:sz w:val="22"/>
          <w:szCs w:val="22"/>
        </w:rPr>
        <w:t>motivación, entrenamiento, líneas de comunicación, realimentación y autoridad para implementar mejoras de calidad toda vez que sean requeridas.</w:t>
      </w:r>
    </w:p>
    <w:p w:rsidR="00F5469D" w:rsidRPr="00E6099D" w:rsidRDefault="00F5469D" w:rsidP="00E6099D">
      <w:pPr>
        <w:numPr>
          <w:ilvl w:val="0"/>
          <w:numId w:val="7"/>
        </w:numPr>
        <w:overflowPunct w:val="0"/>
        <w:autoSpaceDE w:val="0"/>
        <w:autoSpaceDN w:val="0"/>
        <w:adjustRightInd w:val="0"/>
        <w:spacing w:line="360" w:lineRule="auto"/>
        <w:jc w:val="both"/>
        <w:textAlignment w:val="baseline"/>
        <w:rPr>
          <w:rFonts w:ascii="Arial" w:hAnsi="Arial" w:cs="Arial"/>
          <w:sz w:val="22"/>
          <w:szCs w:val="22"/>
        </w:rPr>
      </w:pPr>
      <w:r w:rsidRPr="00E6099D">
        <w:rPr>
          <w:rFonts w:ascii="Arial" w:hAnsi="Arial" w:cs="Arial"/>
          <w:sz w:val="22"/>
          <w:szCs w:val="22"/>
        </w:rPr>
        <w:t>los recursos necesarios para cump</w:t>
      </w:r>
      <w:bookmarkStart w:id="0" w:name="_GoBack"/>
      <w:bookmarkEnd w:id="0"/>
      <w:r w:rsidRPr="00E6099D">
        <w:rPr>
          <w:rFonts w:ascii="Arial" w:hAnsi="Arial" w:cs="Arial"/>
          <w:sz w:val="22"/>
          <w:szCs w:val="22"/>
        </w:rPr>
        <w:t>lir con la Política y Objetivos de la Calidad</w:t>
      </w:r>
      <w:r w:rsidR="005E1D72">
        <w:rPr>
          <w:rFonts w:ascii="Arial" w:hAnsi="Arial" w:cs="Arial"/>
          <w:sz w:val="22"/>
          <w:szCs w:val="22"/>
        </w:rPr>
        <w:t xml:space="preserve"> e Inocuidad</w:t>
      </w:r>
      <w:r w:rsidRPr="00E6099D">
        <w:rPr>
          <w:rFonts w:ascii="Arial" w:hAnsi="Arial" w:cs="Arial"/>
          <w:sz w:val="22"/>
          <w:szCs w:val="22"/>
        </w:rPr>
        <w:t>.</w:t>
      </w:r>
    </w:p>
    <w:p w:rsidR="00F5469D" w:rsidRDefault="00F5469D">
      <w:pPr>
        <w:spacing w:after="120"/>
        <w:rPr>
          <w:rFonts w:ascii="Arial" w:hAnsi="Arial"/>
          <w:b/>
        </w:rPr>
      </w:pPr>
    </w:p>
    <w:p w:rsidR="00933B7F" w:rsidRDefault="00933B7F">
      <w:pPr>
        <w:spacing w:after="120"/>
        <w:rPr>
          <w:rFonts w:ascii="Arial" w:hAnsi="Arial"/>
          <w:b/>
        </w:rPr>
      </w:pPr>
    </w:p>
    <w:p w:rsidR="00933B7F" w:rsidRPr="00933B7F" w:rsidRDefault="00933B7F" w:rsidP="00933B7F">
      <w:pPr>
        <w:rPr>
          <w:rFonts w:ascii="Arial" w:hAnsi="Arial"/>
        </w:rPr>
      </w:pPr>
    </w:p>
    <w:p w:rsidR="00933B7F" w:rsidRDefault="00933B7F" w:rsidP="00933B7F">
      <w:pPr>
        <w:rPr>
          <w:rFonts w:ascii="Arial" w:hAnsi="Arial"/>
        </w:rPr>
      </w:pPr>
    </w:p>
    <w:p w:rsidR="00F5469D" w:rsidRPr="00933B7F" w:rsidRDefault="00933B7F" w:rsidP="00933B7F">
      <w:pPr>
        <w:tabs>
          <w:tab w:val="left" w:pos="5485"/>
        </w:tabs>
        <w:rPr>
          <w:rFonts w:ascii="Arial" w:hAnsi="Arial"/>
        </w:rPr>
      </w:pPr>
      <w:r>
        <w:rPr>
          <w:rFonts w:ascii="Arial" w:hAnsi="Arial"/>
        </w:rPr>
        <w:tab/>
      </w:r>
    </w:p>
    <w:sectPr w:rsidR="00F5469D" w:rsidRPr="00933B7F" w:rsidSect="0028366F">
      <w:footerReference w:type="even" r:id="rId7"/>
      <w:footerReference w:type="default" r:id="rId8"/>
      <w:headerReference w:type="first" r:id="rId9"/>
      <w:footerReference w:type="first" r:id="rId10"/>
      <w:type w:val="oddPage"/>
      <w:pgSz w:w="11907" w:h="16840" w:code="9"/>
      <w:pgMar w:top="851" w:right="1361" w:bottom="726" w:left="1361" w:header="720" w:footer="595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41392" w:rsidRDefault="00241392">
      <w:r>
        <w:separator/>
      </w:r>
    </w:p>
  </w:endnote>
  <w:endnote w:type="continuationSeparator" w:id="0">
    <w:p w:rsidR="00241392" w:rsidRDefault="002413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Sans Serif">
    <w:altName w:val="Microsoft Sans Serif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35FE1" w:rsidRDefault="00AD55E5">
    <w:pPr>
      <w:pStyle w:val="Piedepgina"/>
      <w:pBdr>
        <w:top w:val="single" w:sz="6" w:space="0" w:color="auto"/>
      </w:pBdr>
      <w:rPr>
        <w:rStyle w:val="Nmerodepgina"/>
        <w:rFonts w:ascii="Arial" w:hAnsi="Arial"/>
        <w:sz w:val="18"/>
      </w:rPr>
    </w:pPr>
    <w:r>
      <w:rPr>
        <w:rFonts w:ascii="MS Sans Serif" w:hAnsi="MS Sans Serif"/>
        <w:sz w:val="18"/>
      </w:rPr>
      <w:t>PD 7.4 02 05</w:t>
    </w:r>
    <w:r w:rsidR="00535FE1">
      <w:rPr>
        <w:rFonts w:ascii="MS Sans Serif" w:hAnsi="MS Sans Serif"/>
      </w:rPr>
      <w:t xml:space="preserve">     </w:t>
    </w:r>
    <w:r>
      <w:rPr>
        <w:rFonts w:ascii="MS Sans Serif" w:hAnsi="MS Sans Serif"/>
      </w:rPr>
      <w:t xml:space="preserve"> </w:t>
    </w:r>
    <w:r w:rsidR="00535FE1">
      <w:rPr>
        <w:rFonts w:ascii="Arial" w:hAnsi="Arial"/>
        <w:sz w:val="18"/>
      </w:rPr>
      <w:t xml:space="preserve">Pág. </w:t>
    </w:r>
    <w:r w:rsidR="00535FE1">
      <w:rPr>
        <w:rStyle w:val="Nmerodepgina"/>
        <w:rFonts w:ascii="Arial" w:hAnsi="Arial"/>
        <w:sz w:val="18"/>
      </w:rPr>
      <w:fldChar w:fldCharType="begin"/>
    </w:r>
    <w:r w:rsidR="00535FE1">
      <w:rPr>
        <w:rStyle w:val="Nmerodepgina"/>
        <w:rFonts w:ascii="Arial" w:hAnsi="Arial"/>
        <w:sz w:val="18"/>
      </w:rPr>
      <w:instrText xml:space="preserve"> PAGE </w:instrText>
    </w:r>
    <w:r w:rsidR="00535FE1">
      <w:rPr>
        <w:rStyle w:val="Nmerodepgina"/>
        <w:rFonts w:ascii="Arial" w:hAnsi="Arial"/>
        <w:sz w:val="18"/>
      </w:rPr>
      <w:fldChar w:fldCharType="separate"/>
    </w:r>
    <w:r w:rsidR="00425E6C">
      <w:rPr>
        <w:rStyle w:val="Nmerodepgina"/>
        <w:rFonts w:ascii="Arial" w:hAnsi="Arial"/>
        <w:noProof/>
        <w:sz w:val="18"/>
      </w:rPr>
      <w:t>2</w:t>
    </w:r>
    <w:r w:rsidR="00535FE1">
      <w:rPr>
        <w:rStyle w:val="Nmerodepgina"/>
        <w:rFonts w:ascii="Arial" w:hAnsi="Arial"/>
        <w:sz w:val="18"/>
      </w:rPr>
      <w:fldChar w:fldCharType="end"/>
    </w:r>
    <w:r w:rsidR="007F04E7">
      <w:rPr>
        <w:rStyle w:val="Nmerodepgina"/>
        <w:rFonts w:ascii="Arial" w:hAnsi="Arial"/>
        <w:sz w:val="18"/>
      </w:rPr>
      <w:t>/6</w:t>
    </w:r>
  </w:p>
  <w:p w:rsidR="00535FE1" w:rsidRDefault="00535FE1">
    <w:pPr>
      <w:pStyle w:val="Piedepgina"/>
      <w:pBdr>
        <w:top w:val="single" w:sz="6" w:space="0" w:color="auto"/>
      </w:pBd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35FE1" w:rsidRPr="00425E6C" w:rsidRDefault="002D17EF">
    <w:pPr>
      <w:pStyle w:val="Piedepgina"/>
      <w:pBdr>
        <w:top w:val="single" w:sz="6" w:space="1" w:color="auto"/>
      </w:pBdr>
      <w:rPr>
        <w:rFonts w:ascii="MS Sans Serif" w:hAnsi="MS Sans Serif"/>
        <w:sz w:val="16"/>
        <w:szCs w:val="16"/>
      </w:rPr>
    </w:pPr>
    <w:r>
      <w:rPr>
        <w:rFonts w:ascii="MS Sans Serif" w:hAnsi="MS Sans Serif"/>
        <w:sz w:val="16"/>
        <w:szCs w:val="16"/>
      </w:rPr>
      <w:t>PD 7.4 02 01</w:t>
    </w:r>
    <w:r w:rsidR="00535FE1" w:rsidRPr="00425E6C">
      <w:rPr>
        <w:rFonts w:ascii="MS Sans Serif" w:hAnsi="MS Sans Serif"/>
        <w:sz w:val="16"/>
        <w:szCs w:val="16"/>
      </w:rPr>
      <w:t xml:space="preserve">      Pág. </w:t>
    </w:r>
    <w:r w:rsidR="00535FE1" w:rsidRPr="00425E6C">
      <w:rPr>
        <w:rFonts w:ascii="MS Sans Serif" w:hAnsi="MS Sans Serif"/>
        <w:sz w:val="16"/>
        <w:szCs w:val="16"/>
      </w:rPr>
      <w:fldChar w:fldCharType="begin"/>
    </w:r>
    <w:r w:rsidR="00535FE1" w:rsidRPr="00425E6C">
      <w:rPr>
        <w:rFonts w:ascii="MS Sans Serif" w:hAnsi="MS Sans Serif"/>
        <w:sz w:val="16"/>
        <w:szCs w:val="16"/>
      </w:rPr>
      <w:instrText xml:space="preserve"> PAGE </w:instrText>
    </w:r>
    <w:r w:rsidR="00535FE1" w:rsidRPr="00425E6C">
      <w:rPr>
        <w:rFonts w:ascii="MS Sans Serif" w:hAnsi="MS Sans Serif"/>
        <w:sz w:val="16"/>
        <w:szCs w:val="16"/>
      </w:rPr>
      <w:fldChar w:fldCharType="separate"/>
    </w:r>
    <w:r w:rsidR="00871A79">
      <w:rPr>
        <w:rFonts w:ascii="MS Sans Serif" w:hAnsi="MS Sans Serif"/>
        <w:noProof/>
        <w:sz w:val="16"/>
        <w:szCs w:val="16"/>
      </w:rPr>
      <w:t>2</w:t>
    </w:r>
    <w:r w:rsidR="00535FE1" w:rsidRPr="00425E6C">
      <w:rPr>
        <w:rFonts w:ascii="MS Sans Serif" w:hAnsi="MS Sans Serif"/>
        <w:sz w:val="16"/>
        <w:szCs w:val="16"/>
      </w:rPr>
      <w:fldChar w:fldCharType="end"/>
    </w:r>
    <w:r w:rsidR="007F04E7" w:rsidRPr="00425E6C">
      <w:rPr>
        <w:rFonts w:ascii="MS Sans Serif" w:hAnsi="MS Sans Serif"/>
        <w:sz w:val="16"/>
        <w:szCs w:val="16"/>
      </w:rPr>
      <w:t>/6</w:t>
    </w:r>
  </w:p>
  <w:p w:rsidR="00535FE1" w:rsidRDefault="00535FE1">
    <w:pPr>
      <w:pStyle w:val="Piedepgina"/>
      <w:pBdr>
        <w:top w:val="single" w:sz="6" w:space="1" w:color="auto"/>
      </w:pBdr>
      <w:rPr>
        <w:rStyle w:val="Nmerodepgina"/>
        <w:rFonts w:ascii="Arial" w:hAnsi="Arial"/>
        <w:sz w:val="18"/>
      </w:rPr>
    </w:pPr>
  </w:p>
  <w:p w:rsidR="00535FE1" w:rsidRDefault="00535FE1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auto"/>
      <w:tblLayout w:type="fixed"/>
      <w:tblCellMar>
        <w:left w:w="71" w:type="dxa"/>
        <w:right w:w="71" w:type="dxa"/>
      </w:tblCellMar>
      <w:tblLook w:val="0000" w:firstRow="0" w:lastRow="0" w:firstColumn="0" w:lastColumn="0" w:noHBand="0" w:noVBand="0"/>
    </w:tblPr>
    <w:tblGrid>
      <w:gridCol w:w="1488"/>
      <w:gridCol w:w="1486"/>
      <w:gridCol w:w="506"/>
      <w:gridCol w:w="980"/>
      <w:gridCol w:w="1486"/>
      <w:gridCol w:w="1486"/>
      <w:gridCol w:w="1701"/>
      <w:gridCol w:w="10"/>
    </w:tblGrid>
    <w:tr w:rsidR="00862120">
      <w:trPr>
        <w:gridAfter w:val="1"/>
        <w:wAfter w:w="10" w:type="dxa"/>
        <w:cantSplit/>
      </w:trPr>
      <w:tc>
        <w:tcPr>
          <w:tcW w:w="1488" w:type="dxa"/>
          <w:tc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</w:tcBorders>
          <w:shd w:val="pct20" w:color="auto" w:fill="auto"/>
        </w:tcPr>
        <w:p w:rsidR="00862120" w:rsidRDefault="00862120">
          <w:pPr>
            <w:pStyle w:val="Textonotapie"/>
            <w:jc w:val="center"/>
            <w:rPr>
              <w:rFonts w:ascii="MS Sans Serif" w:hAnsi="MS Sans Serif"/>
              <w:b/>
              <w:sz w:val="16"/>
            </w:rPr>
          </w:pPr>
          <w:r>
            <w:rPr>
              <w:rFonts w:ascii="MS Sans Serif" w:hAnsi="MS Sans Serif"/>
              <w:b/>
              <w:sz w:val="16"/>
            </w:rPr>
            <w:t>Preparó</w:t>
          </w:r>
        </w:p>
      </w:tc>
      <w:tc>
        <w:tcPr>
          <w:tcW w:w="1486" w:type="dxa"/>
          <w:tc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</w:tcBorders>
          <w:shd w:val="pct20" w:color="auto" w:fill="auto"/>
        </w:tcPr>
        <w:p w:rsidR="00862120" w:rsidRDefault="00862120">
          <w:pPr>
            <w:pStyle w:val="Textonotapie"/>
            <w:jc w:val="center"/>
            <w:rPr>
              <w:rFonts w:ascii="MS Sans Serif" w:hAnsi="MS Sans Serif"/>
              <w:b/>
              <w:sz w:val="16"/>
            </w:rPr>
          </w:pPr>
          <w:r>
            <w:rPr>
              <w:rFonts w:ascii="MS Sans Serif" w:hAnsi="MS Sans Serif"/>
              <w:b/>
              <w:sz w:val="16"/>
            </w:rPr>
            <w:t>Preparó</w:t>
          </w:r>
        </w:p>
      </w:tc>
      <w:tc>
        <w:tcPr>
          <w:tcW w:w="1486" w:type="dxa"/>
          <w:gridSpan w:val="2"/>
          <w:tc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</w:tcBorders>
          <w:shd w:val="pct20" w:color="auto" w:fill="auto"/>
        </w:tcPr>
        <w:p w:rsidR="00862120" w:rsidRDefault="00862120">
          <w:pPr>
            <w:pStyle w:val="Textonotapie"/>
            <w:jc w:val="center"/>
            <w:rPr>
              <w:rFonts w:ascii="MS Sans Serif" w:hAnsi="MS Sans Serif"/>
              <w:b/>
              <w:sz w:val="16"/>
            </w:rPr>
          </w:pPr>
          <w:r>
            <w:rPr>
              <w:rFonts w:ascii="MS Sans Serif" w:hAnsi="MS Sans Serif"/>
              <w:b/>
              <w:sz w:val="16"/>
            </w:rPr>
            <w:t>Coordinó</w:t>
          </w:r>
        </w:p>
      </w:tc>
      <w:tc>
        <w:tcPr>
          <w:tcW w:w="1486" w:type="dxa"/>
          <w:tc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</w:tcBorders>
          <w:shd w:val="pct20" w:color="auto" w:fill="auto"/>
        </w:tcPr>
        <w:p w:rsidR="00862120" w:rsidRDefault="00862120">
          <w:pPr>
            <w:pStyle w:val="Textonotapie"/>
            <w:jc w:val="center"/>
            <w:rPr>
              <w:rFonts w:ascii="MS Sans Serif" w:hAnsi="MS Sans Serif"/>
              <w:b/>
              <w:sz w:val="16"/>
            </w:rPr>
          </w:pPr>
          <w:r>
            <w:rPr>
              <w:rFonts w:ascii="MS Sans Serif" w:hAnsi="MS Sans Serif"/>
              <w:b/>
              <w:sz w:val="16"/>
            </w:rPr>
            <w:t>Aprobó</w:t>
          </w:r>
        </w:p>
      </w:tc>
      <w:tc>
        <w:tcPr>
          <w:tcW w:w="1486" w:type="dxa"/>
          <w:tc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</w:tcBorders>
          <w:shd w:val="pct20" w:color="auto" w:fill="auto"/>
        </w:tcPr>
        <w:p w:rsidR="00862120" w:rsidRDefault="00862120">
          <w:pPr>
            <w:pStyle w:val="Textonotapie"/>
            <w:jc w:val="center"/>
            <w:rPr>
              <w:rFonts w:ascii="MS Sans Serif" w:hAnsi="MS Sans Serif"/>
              <w:b/>
              <w:sz w:val="16"/>
            </w:rPr>
          </w:pPr>
          <w:r>
            <w:rPr>
              <w:rFonts w:ascii="MS Sans Serif" w:hAnsi="MS Sans Serif"/>
              <w:b/>
              <w:sz w:val="16"/>
            </w:rPr>
            <w:t>Fecha Vigencia</w:t>
          </w:r>
        </w:p>
      </w:tc>
      <w:tc>
        <w:tcPr>
          <w:tcW w:w="1701" w:type="dxa"/>
          <w:tc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</w:tcBorders>
          <w:shd w:val="pct20" w:color="auto" w:fill="auto"/>
        </w:tcPr>
        <w:p w:rsidR="00862120" w:rsidRDefault="00862120">
          <w:pPr>
            <w:pStyle w:val="Textonotapie"/>
            <w:jc w:val="center"/>
            <w:rPr>
              <w:rFonts w:ascii="MS Sans Serif" w:hAnsi="MS Sans Serif"/>
              <w:b/>
              <w:sz w:val="16"/>
            </w:rPr>
          </w:pPr>
          <w:r>
            <w:rPr>
              <w:rFonts w:ascii="MS Sans Serif" w:hAnsi="MS Sans Serif"/>
              <w:b/>
              <w:sz w:val="16"/>
            </w:rPr>
            <w:t>Versión</w:t>
          </w:r>
        </w:p>
      </w:tc>
    </w:tr>
    <w:tr w:rsidR="00862120">
      <w:trPr>
        <w:gridAfter w:val="1"/>
        <w:wAfter w:w="10" w:type="dxa"/>
        <w:cantSplit/>
      </w:trPr>
      <w:tc>
        <w:tcPr>
          <w:tcW w:w="1488" w:type="dxa"/>
          <w:tcBorders>
            <w:top w:val="single" w:sz="6" w:space="0" w:color="auto"/>
            <w:left w:val="single" w:sz="6" w:space="0" w:color="auto"/>
            <w:bottom w:val="nil"/>
            <w:right w:val="single" w:sz="6" w:space="0" w:color="auto"/>
          </w:tcBorders>
          <w:shd w:val="clear" w:color="auto" w:fill="auto"/>
        </w:tcPr>
        <w:p w:rsidR="00862120" w:rsidRDefault="00862120">
          <w:pPr>
            <w:pStyle w:val="Textonotapie"/>
            <w:jc w:val="center"/>
            <w:rPr>
              <w:rFonts w:ascii="MS Sans Serif" w:hAnsi="MS Sans Serif"/>
              <w:sz w:val="13"/>
            </w:rPr>
          </w:pPr>
        </w:p>
      </w:tc>
      <w:tc>
        <w:tcPr>
          <w:tcW w:w="1486" w:type="dxa"/>
          <w:tcBorders>
            <w:top w:val="single" w:sz="6" w:space="0" w:color="auto"/>
            <w:left w:val="single" w:sz="6" w:space="0" w:color="auto"/>
            <w:bottom w:val="nil"/>
            <w:right w:val="single" w:sz="6" w:space="0" w:color="auto"/>
          </w:tcBorders>
          <w:shd w:val="clear" w:color="auto" w:fill="auto"/>
        </w:tcPr>
        <w:p w:rsidR="00862120" w:rsidRDefault="00862120">
          <w:pPr>
            <w:pStyle w:val="Textonotapie"/>
            <w:jc w:val="center"/>
            <w:rPr>
              <w:rFonts w:ascii="MS Sans Serif" w:hAnsi="MS Sans Serif"/>
              <w:sz w:val="13"/>
            </w:rPr>
          </w:pPr>
        </w:p>
      </w:tc>
      <w:tc>
        <w:tcPr>
          <w:tcW w:w="1486" w:type="dxa"/>
          <w:gridSpan w:val="2"/>
          <w:tcBorders>
            <w:top w:val="single" w:sz="6" w:space="0" w:color="auto"/>
            <w:left w:val="single" w:sz="6" w:space="0" w:color="auto"/>
            <w:bottom w:val="nil"/>
            <w:right w:val="single" w:sz="6" w:space="0" w:color="auto"/>
          </w:tcBorders>
          <w:shd w:val="clear" w:color="auto" w:fill="auto"/>
        </w:tcPr>
        <w:p w:rsidR="00862120" w:rsidRDefault="00862120">
          <w:pPr>
            <w:pStyle w:val="Textonotapie"/>
            <w:jc w:val="center"/>
            <w:rPr>
              <w:rFonts w:ascii="MS Sans Serif" w:hAnsi="MS Sans Serif"/>
              <w:sz w:val="13"/>
            </w:rPr>
          </w:pPr>
        </w:p>
      </w:tc>
      <w:tc>
        <w:tcPr>
          <w:tcW w:w="1486" w:type="dxa"/>
          <w:tcBorders>
            <w:top w:val="single" w:sz="6" w:space="0" w:color="auto"/>
            <w:left w:val="single" w:sz="6" w:space="0" w:color="auto"/>
            <w:bottom w:val="nil"/>
            <w:right w:val="single" w:sz="6" w:space="0" w:color="auto"/>
          </w:tcBorders>
          <w:shd w:val="clear" w:color="auto" w:fill="auto"/>
        </w:tcPr>
        <w:p w:rsidR="00862120" w:rsidRDefault="00862120">
          <w:pPr>
            <w:pStyle w:val="Textonotapie"/>
            <w:jc w:val="center"/>
            <w:rPr>
              <w:rFonts w:ascii="MS Sans Serif" w:hAnsi="MS Sans Serif"/>
              <w:sz w:val="13"/>
            </w:rPr>
          </w:pPr>
        </w:p>
      </w:tc>
      <w:tc>
        <w:tcPr>
          <w:tcW w:w="1486" w:type="dxa"/>
          <w:tcBorders>
            <w:top w:val="single" w:sz="6" w:space="0" w:color="auto"/>
            <w:left w:val="nil"/>
            <w:bottom w:val="nil"/>
            <w:right w:val="single" w:sz="6" w:space="0" w:color="auto"/>
          </w:tcBorders>
          <w:shd w:val="clear" w:color="auto" w:fill="auto"/>
        </w:tcPr>
        <w:p w:rsidR="00862120" w:rsidRDefault="00862120">
          <w:pPr>
            <w:pStyle w:val="Textonotapie"/>
            <w:jc w:val="center"/>
            <w:rPr>
              <w:rFonts w:ascii="MS Sans Serif" w:hAnsi="MS Sans Serif"/>
              <w:sz w:val="13"/>
            </w:rPr>
          </w:pPr>
        </w:p>
      </w:tc>
      <w:tc>
        <w:tcPr>
          <w:tcW w:w="1701" w:type="dxa"/>
          <w:tcBorders>
            <w:top w:val="single" w:sz="6" w:space="0" w:color="auto"/>
            <w:left w:val="nil"/>
            <w:bottom w:val="nil"/>
            <w:right w:val="single" w:sz="6" w:space="0" w:color="auto"/>
          </w:tcBorders>
          <w:shd w:val="clear" w:color="auto" w:fill="auto"/>
        </w:tcPr>
        <w:p w:rsidR="00862120" w:rsidRDefault="00862120">
          <w:pPr>
            <w:pStyle w:val="Textonotapie"/>
            <w:jc w:val="center"/>
            <w:rPr>
              <w:rFonts w:ascii="MS Sans Serif" w:hAnsi="MS Sans Serif"/>
              <w:sz w:val="13"/>
            </w:rPr>
          </w:pPr>
        </w:p>
      </w:tc>
    </w:tr>
    <w:tr w:rsidR="00862120">
      <w:trPr>
        <w:gridAfter w:val="1"/>
        <w:wAfter w:w="10" w:type="dxa"/>
        <w:cantSplit/>
      </w:trPr>
      <w:tc>
        <w:tcPr>
          <w:tcW w:w="1488" w:type="dxa"/>
          <w:tcBorders>
            <w:top w:val="nil"/>
            <w:left w:val="single" w:sz="6" w:space="0" w:color="auto"/>
            <w:bottom w:val="nil"/>
            <w:right w:val="single" w:sz="6" w:space="0" w:color="auto"/>
          </w:tcBorders>
          <w:shd w:val="clear" w:color="auto" w:fill="auto"/>
        </w:tcPr>
        <w:p w:rsidR="00862120" w:rsidRDefault="00494995">
          <w:pPr>
            <w:pStyle w:val="Textonotapie"/>
            <w:jc w:val="center"/>
            <w:rPr>
              <w:rFonts w:ascii="MS Sans Serif" w:hAnsi="MS Sans Serif"/>
              <w:sz w:val="13"/>
            </w:rPr>
          </w:pPr>
          <w:r>
            <w:rPr>
              <w:rFonts w:ascii="MS Sans Serif" w:hAnsi="MS Sans Serif"/>
              <w:sz w:val="13"/>
            </w:rPr>
            <w:t>-----------------</w:t>
          </w:r>
        </w:p>
      </w:tc>
      <w:tc>
        <w:tcPr>
          <w:tcW w:w="1486" w:type="dxa"/>
          <w:tcBorders>
            <w:top w:val="nil"/>
            <w:left w:val="single" w:sz="6" w:space="0" w:color="auto"/>
            <w:bottom w:val="nil"/>
            <w:right w:val="single" w:sz="6" w:space="0" w:color="auto"/>
          </w:tcBorders>
          <w:shd w:val="clear" w:color="auto" w:fill="auto"/>
        </w:tcPr>
        <w:p w:rsidR="00862120" w:rsidRDefault="006678F6">
          <w:pPr>
            <w:pStyle w:val="Textonotapie"/>
            <w:jc w:val="center"/>
            <w:rPr>
              <w:rFonts w:ascii="MS Sans Serif" w:hAnsi="MS Sans Serif"/>
              <w:sz w:val="13"/>
            </w:rPr>
          </w:pPr>
          <w:r>
            <w:rPr>
              <w:rFonts w:ascii="MS Sans Serif" w:hAnsi="MS Sans Serif"/>
              <w:sz w:val="13"/>
            </w:rPr>
            <w:t>-----------------</w:t>
          </w:r>
        </w:p>
      </w:tc>
      <w:tc>
        <w:tcPr>
          <w:tcW w:w="1486" w:type="dxa"/>
          <w:gridSpan w:val="2"/>
          <w:tcBorders>
            <w:top w:val="nil"/>
            <w:left w:val="single" w:sz="6" w:space="0" w:color="auto"/>
            <w:bottom w:val="nil"/>
            <w:right w:val="single" w:sz="6" w:space="0" w:color="auto"/>
          </w:tcBorders>
          <w:shd w:val="clear" w:color="auto" w:fill="auto"/>
        </w:tcPr>
        <w:p w:rsidR="00862120" w:rsidRDefault="00862120">
          <w:pPr>
            <w:pStyle w:val="Textonotapie"/>
            <w:jc w:val="center"/>
            <w:rPr>
              <w:rFonts w:ascii="MS Sans Serif" w:hAnsi="MS Sans Serif"/>
            </w:rPr>
          </w:pPr>
        </w:p>
      </w:tc>
      <w:tc>
        <w:tcPr>
          <w:tcW w:w="1486" w:type="dxa"/>
          <w:tcBorders>
            <w:top w:val="nil"/>
            <w:left w:val="single" w:sz="6" w:space="0" w:color="auto"/>
            <w:bottom w:val="nil"/>
            <w:right w:val="single" w:sz="6" w:space="0" w:color="auto"/>
          </w:tcBorders>
          <w:shd w:val="clear" w:color="auto" w:fill="auto"/>
        </w:tcPr>
        <w:p w:rsidR="00862120" w:rsidRDefault="00862120">
          <w:pPr>
            <w:pStyle w:val="Textonotapie"/>
            <w:jc w:val="center"/>
            <w:rPr>
              <w:rFonts w:ascii="MS Sans Serif" w:hAnsi="MS Sans Serif"/>
              <w:sz w:val="13"/>
            </w:rPr>
          </w:pPr>
        </w:p>
      </w:tc>
      <w:tc>
        <w:tcPr>
          <w:tcW w:w="1486" w:type="dxa"/>
          <w:tcBorders>
            <w:top w:val="nil"/>
            <w:left w:val="nil"/>
            <w:bottom w:val="nil"/>
            <w:right w:val="single" w:sz="6" w:space="0" w:color="auto"/>
          </w:tcBorders>
          <w:shd w:val="clear" w:color="auto" w:fill="auto"/>
        </w:tcPr>
        <w:p w:rsidR="00862120" w:rsidRPr="006678F6" w:rsidRDefault="006756A3" w:rsidP="00871A79">
          <w:pPr>
            <w:pStyle w:val="Textonotapie"/>
            <w:jc w:val="center"/>
            <w:rPr>
              <w:rFonts w:ascii="MS Sans Serif" w:hAnsi="MS Sans Serif"/>
              <w:b/>
            </w:rPr>
          </w:pPr>
          <w:r>
            <w:rPr>
              <w:rFonts w:ascii="MS Sans Serif" w:hAnsi="MS Sans Serif"/>
              <w:b/>
            </w:rPr>
            <w:t>01/1</w:t>
          </w:r>
          <w:r w:rsidR="000D3085">
            <w:rPr>
              <w:rFonts w:ascii="MS Sans Serif" w:hAnsi="MS Sans Serif"/>
              <w:b/>
            </w:rPr>
            <w:t>2</w:t>
          </w:r>
          <w:r>
            <w:rPr>
              <w:rFonts w:ascii="MS Sans Serif" w:hAnsi="MS Sans Serif"/>
              <w:b/>
            </w:rPr>
            <w:t>/</w:t>
          </w:r>
          <w:r w:rsidR="00933B7F">
            <w:rPr>
              <w:rFonts w:ascii="MS Sans Serif" w:hAnsi="MS Sans Serif"/>
              <w:b/>
            </w:rPr>
            <w:t>2</w:t>
          </w:r>
          <w:r w:rsidR="001A33D8">
            <w:rPr>
              <w:rFonts w:ascii="MS Sans Serif" w:hAnsi="MS Sans Serif"/>
              <w:b/>
            </w:rPr>
            <w:t>4</w:t>
          </w:r>
        </w:p>
      </w:tc>
      <w:tc>
        <w:tcPr>
          <w:tcW w:w="1701" w:type="dxa"/>
          <w:tcBorders>
            <w:top w:val="nil"/>
            <w:left w:val="nil"/>
            <w:bottom w:val="nil"/>
            <w:right w:val="single" w:sz="6" w:space="0" w:color="auto"/>
          </w:tcBorders>
          <w:shd w:val="clear" w:color="auto" w:fill="auto"/>
        </w:tcPr>
        <w:p w:rsidR="00862120" w:rsidRDefault="00813AE5" w:rsidP="00615285">
          <w:pPr>
            <w:pStyle w:val="Textonotapie"/>
            <w:jc w:val="center"/>
            <w:rPr>
              <w:rFonts w:ascii="MS Sans Serif" w:hAnsi="MS Sans Serif"/>
              <w:b/>
            </w:rPr>
          </w:pPr>
          <w:r>
            <w:rPr>
              <w:rFonts w:ascii="MS Sans Serif" w:hAnsi="MS Sans Serif"/>
              <w:b/>
            </w:rPr>
            <w:t>1</w:t>
          </w:r>
          <w:r w:rsidR="001A33D8">
            <w:rPr>
              <w:rFonts w:ascii="MS Sans Serif" w:hAnsi="MS Sans Serif"/>
              <w:b/>
            </w:rPr>
            <w:t>6</w:t>
          </w:r>
        </w:p>
      </w:tc>
    </w:tr>
    <w:tr w:rsidR="00862120">
      <w:trPr>
        <w:gridAfter w:val="1"/>
        <w:wAfter w:w="10" w:type="dxa"/>
        <w:cantSplit/>
      </w:trPr>
      <w:tc>
        <w:tcPr>
          <w:tcW w:w="1488" w:type="dxa"/>
          <w:tcBorders>
            <w:top w:val="nil"/>
            <w:left w:val="single" w:sz="6" w:space="0" w:color="auto"/>
            <w:bottom w:val="single" w:sz="6" w:space="0" w:color="auto"/>
            <w:right w:val="single" w:sz="6" w:space="0" w:color="auto"/>
          </w:tcBorders>
          <w:shd w:val="clear" w:color="auto" w:fill="auto"/>
        </w:tcPr>
        <w:p w:rsidR="00862120" w:rsidRDefault="00862120">
          <w:pPr>
            <w:pStyle w:val="Textonotapie"/>
            <w:jc w:val="center"/>
            <w:rPr>
              <w:rFonts w:ascii="MS Sans Serif" w:hAnsi="MS Sans Serif"/>
              <w:sz w:val="13"/>
            </w:rPr>
          </w:pPr>
        </w:p>
      </w:tc>
      <w:tc>
        <w:tcPr>
          <w:tcW w:w="1486" w:type="dxa"/>
          <w:tcBorders>
            <w:top w:val="nil"/>
            <w:left w:val="single" w:sz="6" w:space="0" w:color="auto"/>
            <w:bottom w:val="single" w:sz="6" w:space="0" w:color="auto"/>
            <w:right w:val="single" w:sz="6" w:space="0" w:color="auto"/>
          </w:tcBorders>
          <w:shd w:val="clear" w:color="auto" w:fill="auto"/>
        </w:tcPr>
        <w:p w:rsidR="00862120" w:rsidRDefault="00862120">
          <w:pPr>
            <w:pStyle w:val="Textonotapie"/>
            <w:jc w:val="center"/>
            <w:rPr>
              <w:rFonts w:ascii="MS Sans Serif" w:hAnsi="MS Sans Serif"/>
              <w:sz w:val="13"/>
            </w:rPr>
          </w:pPr>
        </w:p>
      </w:tc>
      <w:tc>
        <w:tcPr>
          <w:tcW w:w="1486" w:type="dxa"/>
          <w:gridSpan w:val="2"/>
          <w:tcBorders>
            <w:top w:val="nil"/>
            <w:left w:val="single" w:sz="6" w:space="0" w:color="auto"/>
            <w:bottom w:val="single" w:sz="6" w:space="0" w:color="auto"/>
            <w:right w:val="single" w:sz="6" w:space="0" w:color="auto"/>
          </w:tcBorders>
          <w:shd w:val="clear" w:color="auto" w:fill="auto"/>
        </w:tcPr>
        <w:p w:rsidR="00862120" w:rsidRPr="006678F6" w:rsidRDefault="00017F24">
          <w:pPr>
            <w:pStyle w:val="Textonotapie"/>
            <w:jc w:val="center"/>
            <w:rPr>
              <w:rFonts w:ascii="MS Sans Serif" w:hAnsi="MS Sans Serif"/>
              <w:sz w:val="13"/>
            </w:rPr>
          </w:pPr>
          <w:r w:rsidRPr="006678F6">
            <w:rPr>
              <w:rFonts w:ascii="MS Sans Serif" w:hAnsi="MS Sans Serif"/>
              <w:sz w:val="13"/>
            </w:rPr>
            <w:t>Lic. D. Scassino</w:t>
          </w:r>
        </w:p>
      </w:tc>
      <w:tc>
        <w:tcPr>
          <w:tcW w:w="1486" w:type="dxa"/>
          <w:tcBorders>
            <w:top w:val="nil"/>
            <w:left w:val="single" w:sz="6" w:space="0" w:color="auto"/>
            <w:bottom w:val="single" w:sz="6" w:space="0" w:color="auto"/>
            <w:right w:val="single" w:sz="6" w:space="0" w:color="auto"/>
          </w:tcBorders>
          <w:shd w:val="clear" w:color="auto" w:fill="auto"/>
        </w:tcPr>
        <w:p w:rsidR="00862120" w:rsidRPr="006678F6" w:rsidRDefault="000359E9" w:rsidP="00615285">
          <w:pPr>
            <w:pStyle w:val="Textonotapie"/>
            <w:jc w:val="center"/>
            <w:rPr>
              <w:rFonts w:ascii="MS Sans Serif" w:hAnsi="MS Sans Serif"/>
              <w:sz w:val="13"/>
            </w:rPr>
          </w:pPr>
          <w:r>
            <w:rPr>
              <w:rFonts w:ascii="MS Sans Serif" w:hAnsi="MS Sans Serif"/>
              <w:sz w:val="13"/>
            </w:rPr>
            <w:t>Sr. A. Celaa</w:t>
          </w:r>
        </w:p>
      </w:tc>
      <w:tc>
        <w:tcPr>
          <w:tcW w:w="1486" w:type="dxa"/>
          <w:tcBorders>
            <w:top w:val="nil"/>
            <w:left w:val="nil"/>
            <w:bottom w:val="single" w:sz="6" w:space="0" w:color="auto"/>
            <w:right w:val="single" w:sz="6" w:space="0" w:color="auto"/>
          </w:tcBorders>
          <w:shd w:val="clear" w:color="auto" w:fill="auto"/>
        </w:tcPr>
        <w:p w:rsidR="00862120" w:rsidRDefault="00862120">
          <w:pPr>
            <w:pStyle w:val="Textonotapie"/>
            <w:jc w:val="center"/>
            <w:rPr>
              <w:rFonts w:ascii="MS Sans Serif" w:hAnsi="MS Sans Serif"/>
              <w:sz w:val="13"/>
              <w:lang w:val="en-GB"/>
            </w:rPr>
          </w:pPr>
        </w:p>
      </w:tc>
      <w:tc>
        <w:tcPr>
          <w:tcW w:w="1701" w:type="dxa"/>
          <w:tcBorders>
            <w:top w:val="nil"/>
            <w:left w:val="nil"/>
            <w:bottom w:val="single" w:sz="6" w:space="0" w:color="auto"/>
            <w:right w:val="single" w:sz="6" w:space="0" w:color="auto"/>
          </w:tcBorders>
          <w:shd w:val="clear" w:color="auto" w:fill="auto"/>
        </w:tcPr>
        <w:p w:rsidR="00862120" w:rsidRDefault="00862120">
          <w:pPr>
            <w:pStyle w:val="Textonotapie"/>
            <w:jc w:val="center"/>
            <w:rPr>
              <w:rFonts w:ascii="MS Sans Serif" w:hAnsi="MS Sans Serif"/>
              <w:sz w:val="13"/>
              <w:lang w:val="en-GB"/>
            </w:rPr>
          </w:pPr>
        </w:p>
      </w:tc>
    </w:tr>
    <w:tr w:rsidR="00862120">
      <w:trPr>
        <w:cantSplit/>
      </w:trPr>
      <w:tc>
        <w:tcPr>
          <w:tcW w:w="3480" w:type="dxa"/>
          <w:gridSpan w:val="3"/>
          <w:shd w:val="clear" w:color="auto" w:fill="auto"/>
          <w:tcMar>
            <w:top w:w="0" w:type="dxa"/>
            <w:left w:w="70" w:type="dxa"/>
            <w:bottom w:w="0" w:type="dxa"/>
            <w:right w:w="70" w:type="dxa"/>
          </w:tcMar>
        </w:tcPr>
        <w:p w:rsidR="00862120" w:rsidRDefault="00E4783E" w:rsidP="00615285">
          <w:pPr>
            <w:pStyle w:val="Piedepgina"/>
            <w:rPr>
              <w:rFonts w:ascii="MS Sans Serif" w:hAnsi="MS Sans Serif"/>
            </w:rPr>
          </w:pPr>
          <w:r>
            <w:rPr>
              <w:rFonts w:ascii="MS Sans Serif" w:hAnsi="MS Sans Serif"/>
              <w:sz w:val="16"/>
            </w:rPr>
            <w:t xml:space="preserve">M </w:t>
          </w:r>
          <w:r w:rsidR="006756A3">
            <w:rPr>
              <w:rFonts w:ascii="MS Sans Serif" w:hAnsi="MS Sans Serif"/>
              <w:sz w:val="16"/>
            </w:rPr>
            <w:t xml:space="preserve">CA </w:t>
          </w:r>
          <w:r>
            <w:rPr>
              <w:rFonts w:ascii="MS Sans Serif" w:hAnsi="MS Sans Serif"/>
              <w:sz w:val="16"/>
            </w:rPr>
            <w:t>5.</w:t>
          </w:r>
          <w:r w:rsidR="006756A3">
            <w:rPr>
              <w:rFonts w:ascii="MS Sans Serif" w:hAnsi="MS Sans Serif"/>
              <w:sz w:val="16"/>
            </w:rPr>
            <w:t>2</w:t>
          </w:r>
          <w:r>
            <w:rPr>
              <w:rFonts w:ascii="MS Sans Serif" w:hAnsi="MS Sans Serif"/>
              <w:sz w:val="16"/>
            </w:rPr>
            <w:t xml:space="preserve"> </w:t>
          </w:r>
          <w:r w:rsidR="00813AE5">
            <w:rPr>
              <w:rFonts w:ascii="MS Sans Serif" w:hAnsi="MS Sans Serif"/>
              <w:sz w:val="16"/>
            </w:rPr>
            <w:t>1</w:t>
          </w:r>
          <w:r w:rsidR="001A33D8">
            <w:rPr>
              <w:rFonts w:ascii="MS Sans Serif" w:hAnsi="MS Sans Serif"/>
              <w:sz w:val="16"/>
            </w:rPr>
            <w:t>6</w:t>
          </w:r>
          <w:r>
            <w:rPr>
              <w:rFonts w:ascii="MS Sans Serif" w:hAnsi="MS Sans Serif"/>
              <w:sz w:val="16"/>
            </w:rPr>
            <w:t xml:space="preserve"> </w:t>
          </w:r>
          <w:r w:rsidR="006756A3">
            <w:rPr>
              <w:rFonts w:ascii="MS Sans Serif" w:hAnsi="MS Sans Serif"/>
              <w:sz w:val="16"/>
            </w:rPr>
            <w:t xml:space="preserve">  </w:t>
          </w:r>
          <w:r w:rsidR="00862120">
            <w:rPr>
              <w:rFonts w:ascii="MS Sans Serif" w:hAnsi="MS Sans Serif"/>
            </w:rPr>
            <w:t xml:space="preserve">        </w:t>
          </w:r>
          <w:r w:rsidR="00862120">
            <w:rPr>
              <w:sz w:val="16"/>
            </w:rPr>
            <w:t xml:space="preserve"> </w:t>
          </w:r>
          <w:r w:rsidR="00862120">
            <w:rPr>
              <w:rFonts w:ascii="MS Sans Serif" w:hAnsi="MS Sans Serif"/>
              <w:b/>
              <w:sz w:val="13"/>
              <w:szCs w:val="13"/>
            </w:rPr>
            <w:t xml:space="preserve">Pág. </w:t>
          </w:r>
          <w:r w:rsidR="00862120">
            <w:rPr>
              <w:rFonts w:ascii="MS Sans Serif" w:hAnsi="MS Sans Serif"/>
              <w:b/>
              <w:sz w:val="13"/>
              <w:szCs w:val="13"/>
            </w:rPr>
            <w:fldChar w:fldCharType="begin"/>
          </w:r>
          <w:r w:rsidR="00862120">
            <w:rPr>
              <w:rFonts w:ascii="MS Sans Serif" w:hAnsi="MS Sans Serif"/>
              <w:b/>
              <w:sz w:val="13"/>
              <w:szCs w:val="13"/>
            </w:rPr>
            <w:instrText xml:space="preserve"> PAGE </w:instrText>
          </w:r>
          <w:r w:rsidR="00862120">
            <w:rPr>
              <w:rFonts w:ascii="MS Sans Serif" w:hAnsi="MS Sans Serif"/>
              <w:b/>
              <w:sz w:val="13"/>
              <w:szCs w:val="13"/>
            </w:rPr>
            <w:fldChar w:fldCharType="separate"/>
          </w:r>
          <w:r w:rsidR="00871A79">
            <w:rPr>
              <w:rFonts w:ascii="MS Sans Serif" w:hAnsi="MS Sans Serif"/>
              <w:b/>
              <w:noProof/>
              <w:sz w:val="13"/>
              <w:szCs w:val="13"/>
            </w:rPr>
            <w:t>1</w:t>
          </w:r>
          <w:r w:rsidR="00862120">
            <w:rPr>
              <w:rFonts w:ascii="MS Sans Serif" w:hAnsi="MS Sans Serif"/>
              <w:b/>
              <w:sz w:val="13"/>
              <w:szCs w:val="13"/>
            </w:rPr>
            <w:fldChar w:fldCharType="end"/>
          </w:r>
          <w:r w:rsidR="00122FC1">
            <w:rPr>
              <w:rFonts w:ascii="MS Sans Serif" w:hAnsi="MS Sans Serif"/>
              <w:b/>
              <w:sz w:val="13"/>
              <w:szCs w:val="13"/>
            </w:rPr>
            <w:t>/</w:t>
          </w:r>
          <w:r w:rsidR="00122FC1" w:rsidRPr="00122FC1">
            <w:rPr>
              <w:rFonts w:ascii="MS Sans Serif" w:hAnsi="MS Sans Serif"/>
              <w:b/>
              <w:sz w:val="13"/>
              <w:szCs w:val="13"/>
            </w:rPr>
            <w:fldChar w:fldCharType="begin"/>
          </w:r>
          <w:r w:rsidR="00122FC1" w:rsidRPr="00122FC1">
            <w:rPr>
              <w:rFonts w:ascii="MS Sans Serif" w:hAnsi="MS Sans Serif"/>
              <w:b/>
              <w:sz w:val="13"/>
              <w:szCs w:val="13"/>
            </w:rPr>
            <w:instrText xml:space="preserve"> NUMPAGES </w:instrText>
          </w:r>
          <w:r w:rsidR="00122FC1" w:rsidRPr="00122FC1">
            <w:rPr>
              <w:rFonts w:ascii="MS Sans Serif" w:hAnsi="MS Sans Serif"/>
              <w:b/>
              <w:sz w:val="13"/>
              <w:szCs w:val="13"/>
            </w:rPr>
            <w:fldChar w:fldCharType="separate"/>
          </w:r>
          <w:r w:rsidR="00871A79">
            <w:rPr>
              <w:rFonts w:ascii="MS Sans Serif" w:hAnsi="MS Sans Serif"/>
              <w:b/>
              <w:noProof/>
              <w:sz w:val="13"/>
              <w:szCs w:val="13"/>
            </w:rPr>
            <w:t>1</w:t>
          </w:r>
          <w:r w:rsidR="00122FC1" w:rsidRPr="00122FC1">
            <w:rPr>
              <w:rFonts w:ascii="MS Sans Serif" w:hAnsi="MS Sans Serif"/>
              <w:b/>
              <w:sz w:val="13"/>
              <w:szCs w:val="13"/>
            </w:rPr>
            <w:fldChar w:fldCharType="end"/>
          </w:r>
        </w:p>
      </w:tc>
      <w:tc>
        <w:tcPr>
          <w:tcW w:w="5662" w:type="dxa"/>
          <w:gridSpan w:val="5"/>
          <w:shd w:val="clear" w:color="auto" w:fill="auto"/>
          <w:tcMar>
            <w:top w:w="0" w:type="dxa"/>
            <w:left w:w="70" w:type="dxa"/>
            <w:bottom w:w="0" w:type="dxa"/>
            <w:right w:w="70" w:type="dxa"/>
          </w:tcMar>
        </w:tcPr>
        <w:p w:rsidR="00862120" w:rsidRDefault="00862120">
          <w:pPr>
            <w:pStyle w:val="Piedepgina"/>
            <w:jc w:val="right"/>
            <w:rPr>
              <w:rFonts w:ascii="MS Sans Serif" w:hAnsi="MS Sans Serif"/>
              <w:sz w:val="16"/>
            </w:rPr>
          </w:pPr>
          <w:r>
            <w:rPr>
              <w:rFonts w:ascii="MS Sans Serif" w:hAnsi="MS Sans Serif"/>
              <w:sz w:val="16"/>
            </w:rPr>
            <w:t>DEPARTAMENTO DE GESTIÓN DE LA CALIDAD</w:t>
          </w:r>
        </w:p>
      </w:tc>
    </w:tr>
  </w:tbl>
  <w:p w:rsidR="00535FE1" w:rsidRDefault="00535FE1">
    <w:pPr>
      <w:pStyle w:val="Piedepgina"/>
      <w:spacing w:before="60"/>
      <w:rPr>
        <w:rFonts w:ascii="Arial" w:hAnsi="Arial"/>
        <w:sz w:val="14"/>
      </w:rPr>
    </w:pPr>
    <w:r>
      <w:rPr>
        <w:rFonts w:ascii="Arial" w:hAnsi="Arial"/>
        <w:sz w:val="14"/>
      </w:rPr>
      <w:tab/>
    </w:r>
  </w:p>
  <w:p w:rsidR="004A1B95" w:rsidRDefault="004A1B95">
    <w:pPr>
      <w:pStyle w:val="Piedepgina"/>
      <w:spacing w:before="60"/>
      <w:rPr>
        <w:rFonts w:ascii="Arial" w:hAnsi="Arial"/>
        <w:sz w:val="14"/>
      </w:rPr>
    </w:pPr>
  </w:p>
  <w:p w:rsidR="00535FE1" w:rsidRDefault="00535FE1">
    <w:pPr>
      <w:pStyle w:val="Piedepgina"/>
      <w:rPr>
        <w:sz w:val="2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41392" w:rsidRDefault="00241392">
      <w:r>
        <w:separator/>
      </w:r>
    </w:p>
  </w:footnote>
  <w:footnote w:type="continuationSeparator" w:id="0">
    <w:p w:rsidR="00241392" w:rsidRDefault="0024139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35FE1" w:rsidRDefault="00615285">
    <w:pPr>
      <w:pStyle w:val="Encabezado"/>
      <w:pBdr>
        <w:bottom w:val="single" w:sz="6" w:space="1" w:color="auto"/>
      </w:pBdr>
      <w:rPr>
        <w:rFonts w:ascii="Arial" w:hAnsi="Arial"/>
        <w:b/>
      </w:rPr>
    </w:pPr>
    <w:r w:rsidRPr="00615285">
      <w:rPr>
        <w:noProof/>
        <w:lang w:val="es-AR" w:eastAsia="es-AR"/>
      </w:rPr>
      <w:drawing>
        <wp:inline distT="0" distB="0" distL="0" distR="0">
          <wp:extent cx="1616529" cy="342900"/>
          <wp:effectExtent l="0" t="0" r="3175" b="0"/>
          <wp:docPr id="2" name="Imagen 2" descr="W:\Laboratorio Lomas del Mirador\CCI\UTIL\Etiquetas\Interpack logo calidad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W:\Laboratorio Lomas del Mirador\CCI\UTIL\Etiquetas\Interpack logo calidad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17967" cy="34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135D93">
      <w:tab/>
    </w:r>
    <w:r w:rsidR="00135D93">
      <w:rPr>
        <w:rFonts w:ascii="Arial" w:hAnsi="Arial"/>
        <w:b/>
      </w:rPr>
      <w:tab/>
      <w:t>Manual de Calidad</w:t>
    </w:r>
  </w:p>
  <w:p w:rsidR="00535FE1" w:rsidRDefault="00535FE1">
    <w:pPr>
      <w:pStyle w:val="Encabezado"/>
      <w:pBdr>
        <w:top w:val="single" w:sz="6" w:space="1" w:color="auto"/>
        <w:left w:val="single" w:sz="6" w:space="0" w:color="auto"/>
        <w:bottom w:val="single" w:sz="6" w:space="1" w:color="auto"/>
        <w:right w:val="single" w:sz="6" w:space="1" w:color="auto"/>
      </w:pBdr>
      <w:rPr>
        <w:rFonts w:ascii="Arial" w:hAnsi="Arial"/>
        <w:b/>
        <w:sz w:val="20"/>
      </w:rPr>
    </w:pPr>
  </w:p>
  <w:p w:rsidR="00535FE1" w:rsidRDefault="00C92016">
    <w:pPr>
      <w:pStyle w:val="Encabezado"/>
      <w:pBdr>
        <w:top w:val="single" w:sz="6" w:space="1" w:color="auto"/>
        <w:left w:val="single" w:sz="6" w:space="0" w:color="auto"/>
        <w:bottom w:val="single" w:sz="6" w:space="1" w:color="auto"/>
        <w:right w:val="single" w:sz="6" w:space="1" w:color="auto"/>
      </w:pBdr>
      <w:rPr>
        <w:rFonts w:ascii="Arial" w:hAnsi="Arial"/>
        <w:b/>
      </w:rPr>
    </w:pPr>
    <w:r>
      <w:rPr>
        <w:rFonts w:ascii="Arial" w:hAnsi="Arial"/>
        <w:b/>
      </w:rPr>
      <w:t xml:space="preserve">Política </w:t>
    </w:r>
    <w:r w:rsidR="005E1D72">
      <w:rPr>
        <w:rFonts w:ascii="Arial" w:hAnsi="Arial"/>
        <w:b/>
      </w:rPr>
      <w:t xml:space="preserve">Integrada </w:t>
    </w:r>
    <w:r>
      <w:rPr>
        <w:rFonts w:ascii="Arial" w:hAnsi="Arial"/>
        <w:b/>
      </w:rPr>
      <w:t>de Calidad</w:t>
    </w:r>
    <w:r w:rsidR="005E1D72">
      <w:rPr>
        <w:rFonts w:ascii="Arial" w:hAnsi="Arial"/>
        <w:b/>
      </w:rPr>
      <w:t xml:space="preserve"> e Inocuidad</w:t>
    </w:r>
    <w:r w:rsidR="005E1D72">
      <w:rPr>
        <w:rFonts w:ascii="Arial" w:hAnsi="Arial"/>
        <w:b/>
      </w:rPr>
      <w:tab/>
    </w:r>
    <w:r>
      <w:rPr>
        <w:rFonts w:ascii="Arial" w:hAnsi="Arial"/>
        <w:b/>
      </w:rPr>
      <w:t xml:space="preserve">M </w:t>
    </w:r>
    <w:r w:rsidR="006756A3">
      <w:rPr>
        <w:rFonts w:ascii="Arial" w:hAnsi="Arial"/>
        <w:b/>
      </w:rPr>
      <w:t xml:space="preserve">CA </w:t>
    </w:r>
    <w:r>
      <w:rPr>
        <w:rFonts w:ascii="Arial" w:hAnsi="Arial"/>
        <w:b/>
      </w:rPr>
      <w:t>5.</w:t>
    </w:r>
    <w:r w:rsidR="006756A3">
      <w:rPr>
        <w:rFonts w:ascii="Arial" w:hAnsi="Arial"/>
        <w:b/>
      </w:rPr>
      <w:t>2</w:t>
    </w:r>
    <w:r w:rsidR="00E4783E">
      <w:rPr>
        <w:rFonts w:ascii="Arial" w:hAnsi="Arial"/>
        <w:b/>
      </w:rPr>
      <w:t xml:space="preserve"> </w:t>
    </w:r>
    <w:r w:rsidR="00813AE5">
      <w:rPr>
        <w:rFonts w:ascii="Arial" w:hAnsi="Arial"/>
        <w:b/>
      </w:rPr>
      <w:t>1</w:t>
    </w:r>
    <w:r w:rsidR="001A33D8">
      <w:rPr>
        <w:rFonts w:ascii="Arial" w:hAnsi="Arial"/>
        <w:b/>
      </w:rPr>
      <w:t>6</w:t>
    </w:r>
    <w:r>
      <w:rPr>
        <w:rFonts w:ascii="Arial" w:hAnsi="Arial"/>
        <w:b/>
      </w:rPr>
      <w:t xml:space="preserve"> DI</w:t>
    </w:r>
    <w:r w:rsidR="003915AD">
      <w:rPr>
        <w:rFonts w:ascii="Arial" w:hAnsi="Arial"/>
        <w:b/>
      </w:rPr>
      <w:t>R</w:t>
    </w:r>
  </w:p>
  <w:p w:rsidR="00535FE1" w:rsidRDefault="00535FE1">
    <w:pPr>
      <w:pStyle w:val="Encabezado"/>
      <w:pBdr>
        <w:top w:val="single" w:sz="6" w:space="1" w:color="auto"/>
        <w:left w:val="single" w:sz="6" w:space="0" w:color="auto"/>
        <w:bottom w:val="single" w:sz="6" w:space="1" w:color="auto"/>
        <w:right w:val="single" w:sz="6" w:space="1" w:color="auto"/>
      </w:pBdr>
      <w:rPr>
        <w:rFonts w:ascii="Arial" w:hAnsi="Arial"/>
        <w:b/>
        <w:sz w:val="22"/>
      </w:rPr>
    </w:pPr>
    <w:r>
      <w:rPr>
        <w:rFonts w:ascii="Arial" w:hAnsi="Arial"/>
        <w:b/>
        <w:sz w:val="20"/>
      </w:rPr>
      <w:tab/>
    </w:r>
    <w:r w:rsidR="00C92016">
      <w:rPr>
        <w:rFonts w:ascii="Arial" w:hAnsi="Arial"/>
        <w:b/>
        <w:sz w:val="22"/>
      </w:rPr>
      <w:tab/>
      <w:t>Página 1 de 1</w:t>
    </w:r>
  </w:p>
  <w:p w:rsidR="00535FE1" w:rsidRDefault="00535FE1">
    <w:pPr>
      <w:pStyle w:val="Encabezado"/>
      <w:pBdr>
        <w:top w:val="single" w:sz="6" w:space="1" w:color="auto"/>
        <w:left w:val="single" w:sz="6" w:space="0" w:color="auto"/>
        <w:bottom w:val="single" w:sz="6" w:space="1" w:color="auto"/>
        <w:right w:val="single" w:sz="6" w:space="1" w:color="auto"/>
      </w:pBdr>
      <w:rPr>
        <w:rFonts w:ascii="Arial" w:hAnsi="Arial"/>
        <w:b/>
        <w:sz w:val="2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093D1FFB"/>
    <w:multiLevelType w:val="singleLevel"/>
    <w:tmpl w:val="3CA88050"/>
    <w:lvl w:ilvl="0">
      <w:start w:val="6"/>
      <w:numFmt w:val="decimal"/>
      <w:lvlText w:val="%1. "/>
      <w:legacy w:legacy="1" w:legacySpace="0" w:legacyIndent="283"/>
      <w:lvlJc w:val="left"/>
      <w:pPr>
        <w:ind w:left="283" w:hanging="283"/>
      </w:pPr>
      <w:rPr>
        <w:rFonts w:ascii="Arial" w:hAnsi="Arial" w:hint="default"/>
        <w:b/>
        <w:i w:val="0"/>
        <w:sz w:val="24"/>
        <w:u w:val="none"/>
      </w:rPr>
    </w:lvl>
  </w:abstractNum>
  <w:abstractNum w:abstractNumId="2" w15:restartNumberingAfterBreak="0">
    <w:nsid w:val="21143D4A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 w15:restartNumberingAfterBreak="0">
    <w:nsid w:val="335A312D"/>
    <w:multiLevelType w:val="hybridMultilevel"/>
    <w:tmpl w:val="8FBCC766"/>
    <w:lvl w:ilvl="0" w:tplc="1AEE91BC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5257AD1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5" w15:restartNumberingAfterBreak="0">
    <w:nsid w:val="66953512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6" w15:restartNumberingAfterBreak="0">
    <w:nsid w:val="743A2892"/>
    <w:multiLevelType w:val="singleLevel"/>
    <w:tmpl w:val="596C0B14"/>
    <w:lvl w:ilvl="0">
      <w:start w:val="7"/>
      <w:numFmt w:val="decimal"/>
      <w:lvlText w:val="%1. "/>
      <w:legacy w:legacy="1" w:legacySpace="0" w:legacyIndent="283"/>
      <w:lvlJc w:val="left"/>
      <w:pPr>
        <w:ind w:left="283" w:hanging="283"/>
      </w:pPr>
      <w:rPr>
        <w:rFonts w:ascii="Arial" w:hAnsi="Arial" w:hint="default"/>
        <w:b/>
        <w:i w:val="0"/>
        <w:sz w:val="24"/>
        <w:u w:val="none"/>
      </w:rPr>
    </w:lvl>
  </w:abstractNum>
  <w:num w:numId="1">
    <w:abstractNumId w:val="0"/>
    <w:lvlOverride w:ilvl="0">
      <w:lvl w:ilvl="0">
        <w:start w:val="1"/>
        <w:numFmt w:val="bullet"/>
        <w:lvlText w:val=""/>
        <w:legacy w:legacy="1" w:legacySpace="0" w:legacyIndent="283"/>
        <w:lvlJc w:val="left"/>
        <w:pPr>
          <w:ind w:left="283" w:hanging="283"/>
        </w:pPr>
        <w:rPr>
          <w:rFonts w:ascii="Symbol" w:hAnsi="Symbol" w:hint="default"/>
        </w:rPr>
      </w:lvl>
    </w:lvlOverride>
  </w:num>
  <w:num w:numId="2">
    <w:abstractNumId w:val="1"/>
  </w:num>
  <w:num w:numId="3">
    <w:abstractNumId w:val="6"/>
  </w:num>
  <w:num w:numId="4">
    <w:abstractNumId w:val="4"/>
  </w:num>
  <w:num w:numId="5">
    <w:abstractNumId w:val="5"/>
  </w:num>
  <w:num w:numId="6">
    <w:abstractNumId w:val="2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252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75529"/>
    <w:rsid w:val="00017F24"/>
    <w:rsid w:val="000359E9"/>
    <w:rsid w:val="000C42DE"/>
    <w:rsid w:val="000C4634"/>
    <w:rsid w:val="000D3085"/>
    <w:rsid w:val="0011493D"/>
    <w:rsid w:val="00122FC1"/>
    <w:rsid w:val="00135D93"/>
    <w:rsid w:val="00150BD2"/>
    <w:rsid w:val="00172189"/>
    <w:rsid w:val="00186CBF"/>
    <w:rsid w:val="001A33D8"/>
    <w:rsid w:val="0024020A"/>
    <w:rsid w:val="00241392"/>
    <w:rsid w:val="0028366F"/>
    <w:rsid w:val="002D0EE0"/>
    <w:rsid w:val="002D17EF"/>
    <w:rsid w:val="003915AD"/>
    <w:rsid w:val="003B1F62"/>
    <w:rsid w:val="003C6C50"/>
    <w:rsid w:val="003E0811"/>
    <w:rsid w:val="00425E6C"/>
    <w:rsid w:val="00441C1A"/>
    <w:rsid w:val="00494995"/>
    <w:rsid w:val="004A1B95"/>
    <w:rsid w:val="004C2BC2"/>
    <w:rsid w:val="004F5F47"/>
    <w:rsid w:val="00535FE1"/>
    <w:rsid w:val="00575529"/>
    <w:rsid w:val="005C0CF8"/>
    <w:rsid w:val="005E1D72"/>
    <w:rsid w:val="00615285"/>
    <w:rsid w:val="006678F6"/>
    <w:rsid w:val="00667EF7"/>
    <w:rsid w:val="006756A3"/>
    <w:rsid w:val="00675A83"/>
    <w:rsid w:val="006C4DA4"/>
    <w:rsid w:val="006D1B3D"/>
    <w:rsid w:val="006E163E"/>
    <w:rsid w:val="007F04E7"/>
    <w:rsid w:val="00813AE5"/>
    <w:rsid w:val="00816D3B"/>
    <w:rsid w:val="00862120"/>
    <w:rsid w:val="00871A79"/>
    <w:rsid w:val="008F2C30"/>
    <w:rsid w:val="00933B7F"/>
    <w:rsid w:val="0094369A"/>
    <w:rsid w:val="009A1AF6"/>
    <w:rsid w:val="00A45373"/>
    <w:rsid w:val="00A77F4F"/>
    <w:rsid w:val="00A85A63"/>
    <w:rsid w:val="00AC62F3"/>
    <w:rsid w:val="00AD55E5"/>
    <w:rsid w:val="00B2295F"/>
    <w:rsid w:val="00BA3784"/>
    <w:rsid w:val="00BD310C"/>
    <w:rsid w:val="00C42DE8"/>
    <w:rsid w:val="00C80C33"/>
    <w:rsid w:val="00C92016"/>
    <w:rsid w:val="00C9251B"/>
    <w:rsid w:val="00DB3FBD"/>
    <w:rsid w:val="00DE1A77"/>
    <w:rsid w:val="00E00B1B"/>
    <w:rsid w:val="00E4783E"/>
    <w:rsid w:val="00E6099D"/>
    <w:rsid w:val="00F435A6"/>
    <w:rsid w:val="00F5137F"/>
    <w:rsid w:val="00F5469D"/>
    <w:rsid w:val="00F720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2529"/>
    <o:shapelayout v:ext="edit">
      <o:idmap v:ext="edit" data="1"/>
    </o:shapelayout>
  </w:shapeDefaults>
  <w:decimalSymbol w:val="."/>
  <w:listSeparator w:val=";"/>
  <w14:docId w14:val="07EE28AB"/>
  <w15:docId w15:val="{85A4D85A-E4F1-45AD-AC42-47067CEAC3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s-AR" w:eastAsia="es-AR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lang w:val="es-ES_tradnl" w:eastAsia="es-ES"/>
    </w:rPr>
  </w:style>
  <w:style w:type="paragraph" w:styleId="Ttulo1">
    <w:name w:val="heading 1"/>
    <w:basedOn w:val="Normal"/>
    <w:next w:val="Normal"/>
    <w:qFormat/>
    <w:pPr>
      <w:keepNext/>
      <w:spacing w:after="240"/>
      <w:jc w:val="center"/>
      <w:outlineLvl w:val="0"/>
    </w:pPr>
    <w:rPr>
      <w:rFonts w:ascii="Arial" w:hAnsi="Arial"/>
      <w:b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pPr>
      <w:tabs>
        <w:tab w:val="center" w:pos="4252"/>
        <w:tab w:val="right" w:pos="8504"/>
      </w:tabs>
    </w:pPr>
  </w:style>
  <w:style w:type="paragraph" w:styleId="Textonotapie">
    <w:name w:val="footnote text"/>
    <w:basedOn w:val="Normal"/>
    <w:semiHidden/>
    <w:rPr>
      <w:sz w:val="20"/>
    </w:rPr>
  </w:style>
  <w:style w:type="character" w:styleId="Nmerodepgina">
    <w:name w:val="page number"/>
    <w:basedOn w:val="Fuentedeprrafopredeter"/>
  </w:style>
  <w:style w:type="character" w:styleId="Refdecomentario">
    <w:name w:val="annotation reference"/>
    <w:basedOn w:val="Fuentedeprrafopredeter"/>
    <w:semiHidden/>
    <w:rPr>
      <w:sz w:val="16"/>
    </w:rPr>
  </w:style>
  <w:style w:type="paragraph" w:styleId="Textocomentario">
    <w:name w:val="annotation text"/>
    <w:basedOn w:val="Normal"/>
    <w:semiHidden/>
    <w:rPr>
      <w:sz w:val="20"/>
    </w:rPr>
  </w:style>
  <w:style w:type="paragraph" w:styleId="Textoindependiente">
    <w:name w:val="Body Text"/>
    <w:basedOn w:val="Normal"/>
    <w:pPr>
      <w:spacing w:after="240"/>
      <w:jc w:val="both"/>
    </w:pPr>
    <w:rPr>
      <w:rFonts w:ascii="Arial" w:hAnsi="Arial"/>
      <w:sz w:val="22"/>
    </w:rPr>
  </w:style>
  <w:style w:type="paragraph" w:styleId="Sangradetextonormal">
    <w:name w:val="Body Text Indent"/>
    <w:basedOn w:val="Normal"/>
    <w:pPr>
      <w:ind w:left="71" w:hanging="851"/>
      <w:jc w:val="both"/>
    </w:pPr>
    <w:rPr>
      <w:rFonts w:ascii="Arial" w:hAnsi="Arial"/>
      <w:sz w:val="22"/>
    </w:rPr>
  </w:style>
  <w:style w:type="table" w:styleId="Tablaconcuadrcula">
    <w:name w:val="Table Grid"/>
    <w:basedOn w:val="Tablanormal"/>
    <w:rsid w:val="00816D3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semiHidden/>
    <w:rsid w:val="00F5469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2723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234</Words>
  <Characters>1294</Characters>
  <Application>Microsoft Office Word</Application>
  <DocSecurity>4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NORMA INTERNA Nº 27</vt:lpstr>
    </vt:vector>
  </TitlesOfParts>
  <Company>N.A.S.A.</Company>
  <LinksUpToDate>false</LinksUpToDate>
  <CharactersWithSpaces>1525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NORMA INTERNA Nº 27</dc:title>
  <dc:creator>Aseguramiento de la Calidad</dc:creator>
  <cp:lastModifiedBy>Juan Manuel Vidal</cp:lastModifiedBy>
  <cp:revision>2</cp:revision>
  <cp:lastPrinted>2016-09-28T12:20:00Z</cp:lastPrinted>
  <dcterms:created xsi:type="dcterms:W3CDTF">2024-11-14T11:59:00Z</dcterms:created>
  <dcterms:modified xsi:type="dcterms:W3CDTF">2024-11-14T11:59:00Z</dcterms:modified>
</cp:coreProperties>
</file>